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0BB" w:rsidRDefault="000560BB" w:rsidP="0018124C">
      <w:pPr>
        <w:jc w:val="right"/>
        <w:rPr>
          <w:rFonts w:ascii="Times New Roman" w:hAnsi="Times New Roman"/>
          <w:b/>
          <w:szCs w:val="22"/>
        </w:rPr>
      </w:pPr>
      <w:r w:rsidRPr="000560BB">
        <w:rPr>
          <w:rFonts w:ascii="Times New Roman" w:hAnsi="Times New Roman"/>
          <w:b/>
          <w:szCs w:val="22"/>
        </w:rPr>
        <w:t>Приложение №1</w:t>
      </w:r>
    </w:p>
    <w:p w:rsidR="004645E1" w:rsidRPr="00614D86" w:rsidRDefault="000560BB" w:rsidP="0018124C">
      <w:pPr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к ф</w:t>
      </w:r>
      <w:r w:rsidR="004645E1" w:rsidRPr="00614D86">
        <w:rPr>
          <w:rFonts w:ascii="Times New Roman" w:hAnsi="Times New Roman"/>
          <w:b/>
          <w:szCs w:val="22"/>
        </w:rPr>
        <w:t>орм</w:t>
      </w:r>
      <w:r>
        <w:rPr>
          <w:rFonts w:ascii="Times New Roman" w:hAnsi="Times New Roman"/>
          <w:b/>
          <w:szCs w:val="22"/>
        </w:rPr>
        <w:t>е</w:t>
      </w:r>
      <w:r w:rsidR="004645E1" w:rsidRPr="00614D86">
        <w:rPr>
          <w:rFonts w:ascii="Times New Roman" w:hAnsi="Times New Roman"/>
          <w:b/>
          <w:szCs w:val="22"/>
        </w:rPr>
        <w:t xml:space="preserve"> 2 «Требования к предмету оферты»</w:t>
      </w:r>
    </w:p>
    <w:p w:rsidR="0021354D" w:rsidRDefault="000560BB" w:rsidP="006C6505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Техническое задание.</w:t>
      </w:r>
    </w:p>
    <w:p w:rsidR="000560BB" w:rsidRDefault="000560BB" w:rsidP="006C6505">
      <w:pPr>
        <w:jc w:val="center"/>
        <w:rPr>
          <w:rFonts w:ascii="Times New Roman" w:hAnsi="Times New Roman"/>
          <w:b/>
          <w:sz w:val="24"/>
        </w:rPr>
      </w:pPr>
      <w:r w:rsidRPr="000560BB">
        <w:rPr>
          <w:rFonts w:ascii="Times New Roman" w:hAnsi="Times New Roman"/>
          <w:b/>
          <w:sz w:val="24"/>
        </w:rPr>
        <w:t>Поставка ПО для Управления организации отгрузок ПАО «НГК «</w:t>
      </w:r>
      <w:proofErr w:type="spellStart"/>
      <w:r w:rsidRPr="000560BB">
        <w:rPr>
          <w:rFonts w:ascii="Times New Roman" w:hAnsi="Times New Roman"/>
          <w:b/>
          <w:sz w:val="24"/>
        </w:rPr>
        <w:t>Славнефть</w:t>
      </w:r>
      <w:proofErr w:type="spellEnd"/>
      <w:r w:rsidRPr="000560BB">
        <w:rPr>
          <w:rFonts w:ascii="Times New Roman" w:hAnsi="Times New Roman"/>
          <w:b/>
          <w:sz w:val="24"/>
        </w:rPr>
        <w:t>»</w:t>
      </w:r>
    </w:p>
    <w:p w:rsidR="000560BB" w:rsidRPr="000560BB" w:rsidRDefault="000560BB" w:rsidP="006C6505">
      <w:pPr>
        <w:jc w:val="center"/>
        <w:rPr>
          <w:rFonts w:ascii="Times New Roman" w:hAnsi="Times New Roman"/>
          <w:b/>
          <w:sz w:val="24"/>
        </w:rPr>
      </w:pPr>
    </w:p>
    <w:p w:rsidR="00C9245A" w:rsidRPr="000560BB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i/>
          <w:sz w:val="24"/>
          <w:lang w:val="en-US"/>
        </w:rPr>
      </w:pPr>
      <w:r w:rsidRPr="000560BB">
        <w:rPr>
          <w:rFonts w:ascii="Times New Roman" w:hAnsi="Times New Roman"/>
          <w:b/>
          <w:i/>
          <w:sz w:val="24"/>
        </w:rPr>
        <w:t>Лот</w:t>
      </w:r>
      <w:r w:rsidRPr="00BC4BA2">
        <w:rPr>
          <w:rFonts w:ascii="Times New Roman" w:hAnsi="Times New Roman"/>
          <w:b/>
          <w:i/>
          <w:sz w:val="24"/>
          <w:lang w:val="en-US"/>
        </w:rPr>
        <w:t xml:space="preserve"> 1</w:t>
      </w:r>
      <w:r w:rsidR="0046256C" w:rsidRPr="00BC4BA2">
        <w:rPr>
          <w:rFonts w:ascii="Times New Roman" w:hAnsi="Times New Roman"/>
          <w:b/>
          <w:i/>
          <w:sz w:val="24"/>
          <w:lang w:val="en-US"/>
        </w:rPr>
        <w:t>.</w:t>
      </w:r>
      <w:r w:rsidR="00D81647" w:rsidRPr="00BC4BA2">
        <w:rPr>
          <w:rFonts w:ascii="Times New Roman" w:hAnsi="Times New Roman"/>
          <w:b/>
          <w:i/>
          <w:sz w:val="24"/>
          <w:lang w:val="en-US"/>
        </w:rPr>
        <w:t xml:space="preserve"> </w:t>
      </w:r>
      <w:r w:rsidR="00A032F1" w:rsidRPr="000560BB">
        <w:rPr>
          <w:rFonts w:ascii="Times New Roman" w:hAnsi="Times New Roman"/>
          <w:b/>
          <w:bCs/>
          <w:i/>
          <w:sz w:val="24"/>
        </w:rPr>
        <w:t>Лицензия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032F1" w:rsidRPr="000560BB">
        <w:rPr>
          <w:rFonts w:ascii="Times New Roman" w:hAnsi="Times New Roman"/>
          <w:b/>
          <w:bCs/>
          <w:i/>
          <w:sz w:val="24"/>
        </w:rPr>
        <w:t>клиентского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032F1" w:rsidRPr="000560BB">
        <w:rPr>
          <w:rFonts w:ascii="Times New Roman" w:hAnsi="Times New Roman"/>
          <w:b/>
          <w:bCs/>
          <w:i/>
          <w:sz w:val="24"/>
        </w:rPr>
        <w:t>доступа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032F1" w:rsidRPr="000560BB">
        <w:rPr>
          <w:rFonts w:ascii="Times New Roman" w:hAnsi="Times New Roman"/>
          <w:b/>
          <w:bCs/>
          <w:i/>
          <w:sz w:val="24"/>
        </w:rPr>
        <w:t>для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Windows Server 2022 (Microsoft Windows Server</w:t>
      </w:r>
      <w:r w:rsidR="001F6A6D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User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CAL 2022)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D5FB4" w:rsidRPr="00614D86" w:rsidTr="00BD2EC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шт</w:t>
            </w:r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D5FB4" w:rsidRPr="00614D86" w:rsidTr="00BD2EC8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D5FB4" w:rsidRPr="00614D86" w:rsidTr="00BD2EC8">
        <w:trPr>
          <w:trHeight w:val="196"/>
        </w:trPr>
        <w:tc>
          <w:tcPr>
            <w:tcW w:w="649" w:type="pct"/>
            <w:vAlign w:val="center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8D076A" w:rsidRPr="00614D86" w:rsidRDefault="008D076A" w:rsidP="008D076A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8D076A" w:rsidRDefault="008D076A" w:rsidP="008D076A">
            <w:pPr>
              <w:pStyle w:val="afc"/>
              <w:numPr>
                <w:ilvl w:val="0"/>
                <w:numId w:val="19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 xml:space="preserve">Производитель – </w:t>
            </w:r>
            <w:r w:rsidR="00A032F1">
              <w:rPr>
                <w:rFonts w:ascii="Times New Roman" w:hAnsi="Times New Roman"/>
                <w:b/>
                <w:lang w:val="en-US"/>
              </w:rPr>
              <w:t>Microsoft</w:t>
            </w:r>
            <w:r w:rsidRPr="00614D86">
              <w:rPr>
                <w:rFonts w:ascii="Times New Roman" w:hAnsi="Times New Roman"/>
              </w:rPr>
              <w:t>;</w:t>
            </w:r>
          </w:p>
          <w:p w:rsidR="000D5FB4" w:rsidRPr="009E2974" w:rsidRDefault="009E2974" w:rsidP="009E2974">
            <w:pPr>
              <w:pStyle w:val="afc"/>
              <w:numPr>
                <w:ilvl w:val="0"/>
                <w:numId w:val="19"/>
              </w:numPr>
              <w:spacing w:before="0"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Лицензия на пользователя.</w:t>
            </w:r>
          </w:p>
        </w:tc>
        <w:tc>
          <w:tcPr>
            <w:tcW w:w="654" w:type="pct"/>
            <w:vAlign w:val="center"/>
          </w:tcPr>
          <w:p w:rsidR="000D5FB4" w:rsidRPr="00614D86" w:rsidRDefault="002C5A44" w:rsidP="00BD2E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</w:tr>
    </w:tbl>
    <w:p w:rsidR="00D81647" w:rsidRPr="00614D86" w:rsidRDefault="00D8164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0560BB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sz w:val="24"/>
          <w:lang w:val="en-US"/>
        </w:rPr>
      </w:pPr>
      <w:r w:rsidRPr="000560BB">
        <w:rPr>
          <w:rFonts w:ascii="Times New Roman" w:hAnsi="Times New Roman"/>
          <w:b/>
          <w:i/>
          <w:sz w:val="24"/>
        </w:rPr>
        <w:t>Лот</w:t>
      </w:r>
      <w:r w:rsidRPr="000560BB">
        <w:rPr>
          <w:rFonts w:ascii="Times New Roman" w:hAnsi="Times New Roman"/>
          <w:b/>
          <w:i/>
          <w:sz w:val="24"/>
          <w:lang w:val="en-US"/>
        </w:rPr>
        <w:t xml:space="preserve"> 2. </w:t>
      </w:r>
      <w:r w:rsidR="00A570AA" w:rsidRPr="000560BB">
        <w:rPr>
          <w:rFonts w:ascii="Times New Roman" w:hAnsi="Times New Roman"/>
          <w:b/>
          <w:bCs/>
          <w:i/>
          <w:sz w:val="24"/>
        </w:rPr>
        <w:t>Клиентские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570AA" w:rsidRPr="000560BB">
        <w:rPr>
          <w:rFonts w:ascii="Times New Roman" w:hAnsi="Times New Roman"/>
          <w:b/>
          <w:bCs/>
          <w:i/>
          <w:sz w:val="24"/>
        </w:rPr>
        <w:t>лицензии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570AA" w:rsidRPr="000560BB">
        <w:rPr>
          <w:rFonts w:ascii="Times New Roman" w:hAnsi="Times New Roman"/>
          <w:b/>
          <w:bCs/>
          <w:i/>
          <w:sz w:val="24"/>
        </w:rPr>
        <w:t>на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570AA" w:rsidRPr="000560BB">
        <w:rPr>
          <w:rFonts w:ascii="Times New Roman" w:hAnsi="Times New Roman"/>
          <w:b/>
          <w:bCs/>
          <w:i/>
          <w:sz w:val="24"/>
        </w:rPr>
        <w:t>службу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Windows Remote Desktop 2022 (Microsoft Windows Remote Desktop Services</w:t>
      </w:r>
      <w:r w:rsidR="001F6A6D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User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CAL 2022</w:t>
      </w:r>
      <w:r w:rsidR="00A570AA" w:rsidRPr="000560BB">
        <w:rPr>
          <w:rFonts w:ascii="Times New Roman" w:hAnsi="Times New Roman"/>
          <w:bCs/>
          <w:sz w:val="24"/>
          <w:lang w:val="en-US"/>
        </w:rPr>
        <w:t>)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шт</w:t>
            </w:r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2C5A44" w:rsidRDefault="002C5A44" w:rsidP="00B058B9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0F50CE" w:rsidRPr="00614D86" w:rsidTr="00B058B9">
        <w:trPr>
          <w:trHeight w:val="196"/>
        </w:trPr>
        <w:tc>
          <w:tcPr>
            <w:tcW w:w="649" w:type="pct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628B3" w:rsidRPr="00614D86" w:rsidRDefault="000628B3" w:rsidP="000628B3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0628B3" w:rsidRDefault="000628B3" w:rsidP="000628B3">
            <w:pPr>
              <w:pStyle w:val="afc"/>
              <w:numPr>
                <w:ilvl w:val="0"/>
                <w:numId w:val="20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 xml:space="preserve">Производитель – </w:t>
            </w:r>
            <w:r>
              <w:rPr>
                <w:rFonts w:ascii="Times New Roman" w:hAnsi="Times New Roman"/>
                <w:b/>
                <w:lang w:val="en-US"/>
              </w:rPr>
              <w:t>Microsoft</w:t>
            </w:r>
            <w:r w:rsidRPr="00614D86">
              <w:rPr>
                <w:rFonts w:ascii="Times New Roman" w:hAnsi="Times New Roman"/>
              </w:rPr>
              <w:t>;</w:t>
            </w:r>
          </w:p>
          <w:p w:rsidR="000F50CE" w:rsidRPr="00614D86" w:rsidRDefault="000628B3" w:rsidP="000628B3">
            <w:pPr>
              <w:pStyle w:val="afc"/>
              <w:numPr>
                <w:ilvl w:val="0"/>
                <w:numId w:val="20"/>
              </w:numPr>
              <w:spacing w:before="0"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Лицензия на пользователя.</w:t>
            </w:r>
          </w:p>
        </w:tc>
        <w:tc>
          <w:tcPr>
            <w:tcW w:w="654" w:type="pct"/>
            <w:vAlign w:val="center"/>
          </w:tcPr>
          <w:p w:rsidR="000F50CE" w:rsidRPr="000628B3" w:rsidRDefault="000628B3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80389">
              <w:rPr>
                <w:rFonts w:ascii="Times New Roman" w:hAnsi="Times New Roman"/>
              </w:rPr>
              <w:t>2</w:t>
            </w:r>
          </w:p>
        </w:tc>
      </w:tr>
    </w:tbl>
    <w:p w:rsidR="000F50CE" w:rsidRPr="00614D86" w:rsidRDefault="000F50CE" w:rsidP="000F50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0560BB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i/>
          <w:sz w:val="24"/>
          <w:lang w:val="en-US"/>
        </w:rPr>
      </w:pPr>
      <w:r w:rsidRPr="000560BB">
        <w:rPr>
          <w:rFonts w:ascii="Times New Roman" w:hAnsi="Times New Roman"/>
          <w:b/>
          <w:i/>
          <w:sz w:val="24"/>
        </w:rPr>
        <w:t xml:space="preserve">Лот 3. </w:t>
      </w:r>
      <w:r w:rsidR="00727375" w:rsidRPr="000560BB">
        <w:rPr>
          <w:rFonts w:ascii="Times New Roman" w:hAnsi="Times New Roman"/>
          <w:b/>
          <w:i/>
          <w:sz w:val="24"/>
        </w:rPr>
        <w:t>Средства разработки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шт</w:t>
            </w:r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F50CE" w:rsidRPr="00614D86" w:rsidTr="00B058B9">
        <w:trPr>
          <w:trHeight w:val="196"/>
        </w:trPr>
        <w:tc>
          <w:tcPr>
            <w:tcW w:w="649" w:type="pct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F50CE" w:rsidRPr="007A2A18" w:rsidRDefault="005F0ECC" w:rsidP="005F0ECC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r w:rsidRPr="005F0ECC">
              <w:rPr>
                <w:rFonts w:ascii="Times New Roman" w:hAnsi="Times New Roman"/>
                <w:bCs/>
              </w:rPr>
              <w:t>Среда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</w:rPr>
              <w:t>разработки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Embarcadero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Delphi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12 </w:t>
            </w:r>
            <w:r w:rsidRPr="005F0ECC">
              <w:rPr>
                <w:rFonts w:ascii="Times New Roman" w:hAnsi="Times New Roman"/>
                <w:bCs/>
                <w:lang w:val="en-US"/>
              </w:rPr>
              <w:t>Athens</w:t>
            </w:r>
          </w:p>
          <w:p w:rsidR="00A03A48" w:rsidRPr="00614D86" w:rsidRDefault="00A03A48" w:rsidP="00A03A48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A03A48" w:rsidRDefault="00A03A48" w:rsidP="00A03A48">
            <w:pPr>
              <w:pStyle w:val="afc"/>
              <w:numPr>
                <w:ilvl w:val="0"/>
                <w:numId w:val="24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A03A4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Именная</w:t>
            </w:r>
            <w:r w:rsidRPr="00A03A48">
              <w:rPr>
                <w:rFonts w:ascii="Times New Roman" w:hAnsi="Times New Roman"/>
              </w:rPr>
              <w:t>)</w:t>
            </w:r>
            <w:r w:rsidRPr="00614D86">
              <w:rPr>
                <w:rFonts w:ascii="Times New Roman" w:hAnsi="Times New Roman"/>
              </w:rPr>
              <w:t>;</w:t>
            </w:r>
          </w:p>
          <w:p w:rsidR="00A03A48" w:rsidRPr="00A03A48" w:rsidRDefault="00A03A48" w:rsidP="00A03A48">
            <w:pPr>
              <w:pStyle w:val="afc"/>
              <w:numPr>
                <w:ilvl w:val="0"/>
                <w:numId w:val="24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A03A48">
              <w:rPr>
                <w:rFonts w:ascii="Times New Roman" w:hAnsi="Times New Roman"/>
              </w:rPr>
              <w:t>Лицензия на версию «</w:t>
            </w:r>
            <w:proofErr w:type="spellStart"/>
            <w:r w:rsidRPr="00A03A48">
              <w:rPr>
                <w:rFonts w:ascii="Times New Roman" w:hAnsi="Times New Roman"/>
                <w:bCs/>
              </w:rPr>
              <w:t>Professional</w:t>
            </w:r>
            <w:proofErr w:type="spellEnd"/>
            <w:r w:rsidRPr="00A03A48">
              <w:rPr>
                <w:rFonts w:ascii="Times New Roman" w:hAnsi="Times New Roman"/>
              </w:rPr>
              <w:t>».</w:t>
            </w:r>
          </w:p>
        </w:tc>
        <w:tc>
          <w:tcPr>
            <w:tcW w:w="654" w:type="pct"/>
            <w:vAlign w:val="center"/>
          </w:tcPr>
          <w:p w:rsidR="000F50CE" w:rsidRPr="00614D86" w:rsidRDefault="00D63B99" w:rsidP="00B058B9">
            <w:pPr>
              <w:jc w:val="center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2</w:t>
            </w:r>
          </w:p>
        </w:tc>
      </w:tr>
      <w:tr w:rsidR="005F0ECC" w:rsidRPr="000E525D" w:rsidTr="00B058B9">
        <w:trPr>
          <w:trHeight w:val="196"/>
        </w:trPr>
        <w:tc>
          <w:tcPr>
            <w:tcW w:w="649" w:type="pct"/>
            <w:vAlign w:val="center"/>
          </w:tcPr>
          <w:p w:rsidR="005F0ECC" w:rsidRPr="00614D86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3697" w:type="pct"/>
          </w:tcPr>
          <w:p w:rsidR="005F0ECC" w:rsidRDefault="005F0ECC" w:rsidP="005F0ECC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Компонент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для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Embarcadero Delphi 12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 -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Direct Oracle Access (DOA)</w:t>
            </w:r>
            <w:r w:rsidR="00295CA8" w:rsidRPr="00295CA8">
              <w:rPr>
                <w:rFonts w:ascii="Monda" w:hAnsi="Monda"/>
                <w:color w:val="232227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="00295CA8" w:rsidRPr="00295CA8">
              <w:rPr>
                <w:rFonts w:ascii="Times New Roman" w:hAnsi="Times New Roman"/>
                <w:bCs/>
                <w:lang w:val="en-US"/>
              </w:rPr>
              <w:t>Object version</w:t>
            </w:r>
          </w:p>
          <w:p w:rsidR="007A1DEF" w:rsidRPr="00614D86" w:rsidRDefault="007A1DEF" w:rsidP="007A1DEF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7A1DEF" w:rsidRDefault="007A1DEF" w:rsidP="007A1DEF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7A1DEF" w:rsidRDefault="007A1DEF" w:rsidP="007A1DEF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7A1DEF">
              <w:rPr>
                <w:rFonts w:ascii="Times New Roman" w:hAnsi="Times New Roman"/>
              </w:rPr>
              <w:t>Лицензия на версию «</w:t>
            </w:r>
            <w:r w:rsidR="00E17C6F" w:rsidRPr="00295CA8">
              <w:rPr>
                <w:rFonts w:ascii="Times New Roman" w:hAnsi="Times New Roman"/>
                <w:bCs/>
                <w:lang w:val="en-US"/>
              </w:rPr>
              <w:t>Object</w:t>
            </w:r>
            <w:r w:rsidRPr="007A1DEF">
              <w:rPr>
                <w:rFonts w:ascii="Times New Roman" w:hAnsi="Times New Roman"/>
              </w:rPr>
              <w:t>».</w:t>
            </w:r>
          </w:p>
          <w:p w:rsidR="00E17C6F" w:rsidRPr="007A1DEF" w:rsidRDefault="00E17C6F" w:rsidP="005C02BB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Функционал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ПО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должен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содержать</w:t>
            </w:r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Oracle</w:t>
            </w:r>
            <w:proofErr w:type="spellEnd"/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Monitor</w:t>
            </w:r>
            <w:proofErr w:type="spellEnd"/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Pro</w:t>
            </w:r>
            <w:proofErr w:type="spellEnd"/>
            <w:r w:rsidRPr="00E17C6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на каждую лицензию</w:t>
            </w:r>
            <w:r w:rsidRPr="00E17C6F">
              <w:rPr>
                <w:rFonts w:ascii="Times New Roman" w:hAnsi="Times New Roman"/>
              </w:rPr>
              <w:t>,</w:t>
            </w:r>
            <w:r w:rsidR="000E525D" w:rsidRPr="000E525D">
              <w:rPr>
                <w:rFonts w:ascii="Monda" w:hAnsi="Monda"/>
                <w:color w:val="232227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0E525D" w:rsidRPr="000E525D">
              <w:rPr>
                <w:rFonts w:ascii="Times New Roman" w:hAnsi="Times New Roman"/>
              </w:rPr>
              <w:t>Source</w:t>
            </w:r>
            <w:proofErr w:type="spellEnd"/>
            <w:r w:rsidR="000E525D" w:rsidRPr="000E525D">
              <w:rPr>
                <w:rFonts w:ascii="Times New Roman" w:hAnsi="Times New Roman"/>
              </w:rPr>
              <w:t xml:space="preserve"> </w:t>
            </w:r>
            <w:proofErr w:type="spellStart"/>
            <w:r w:rsidR="000E525D" w:rsidRPr="000E525D">
              <w:rPr>
                <w:rFonts w:ascii="Times New Roman" w:hAnsi="Times New Roman"/>
              </w:rPr>
              <w:t>Code</w:t>
            </w:r>
            <w:proofErr w:type="spellEnd"/>
            <w:r w:rsidR="000E525D">
              <w:rPr>
                <w:rFonts w:ascii="Times New Roman" w:hAnsi="Times New Roman"/>
              </w:rPr>
              <w:t xml:space="preserve"> – одна опция на две лицензии.</w:t>
            </w:r>
            <w:r>
              <w:rPr>
                <w:rFonts w:ascii="Times New Roman" w:hAnsi="Times New Roman"/>
              </w:rPr>
              <w:t xml:space="preserve"> </w:t>
            </w:r>
            <w:r w:rsidRPr="00E17C6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5F0ECC" w:rsidRPr="000E525D" w:rsidRDefault="005F0ECC" w:rsidP="00B058B9">
            <w:pPr>
              <w:jc w:val="center"/>
              <w:rPr>
                <w:rFonts w:ascii="Times New Roman" w:hAnsi="Times New Roman"/>
              </w:rPr>
            </w:pPr>
            <w:r w:rsidRPr="000E525D">
              <w:rPr>
                <w:rFonts w:ascii="Times New Roman" w:hAnsi="Times New Roman"/>
              </w:rPr>
              <w:t>2</w:t>
            </w:r>
          </w:p>
        </w:tc>
      </w:tr>
      <w:tr w:rsidR="005F0ECC" w:rsidRPr="005F0ECC" w:rsidTr="00B058B9">
        <w:trPr>
          <w:trHeight w:val="196"/>
        </w:trPr>
        <w:tc>
          <w:tcPr>
            <w:tcW w:w="649" w:type="pct"/>
            <w:vAlign w:val="center"/>
          </w:tcPr>
          <w:p w:rsidR="005F0ECC" w:rsidRPr="000E525D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E525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697" w:type="pct"/>
          </w:tcPr>
          <w:p w:rsidR="00DD71F3" w:rsidRPr="0002687F" w:rsidRDefault="005F0ECC" w:rsidP="00DD71F3">
            <w:pPr>
              <w:rPr>
                <w:rFonts w:ascii="Times New Roman" w:hAnsi="Times New Roman"/>
                <w:lang w:val="en-US"/>
              </w:rPr>
            </w:pPr>
            <w:r w:rsidRPr="00DD71F3">
              <w:rPr>
                <w:rFonts w:ascii="Times New Roman" w:hAnsi="Times New Roman"/>
                <w:bCs/>
              </w:rPr>
              <w:t>Компонент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DD71F3">
              <w:rPr>
                <w:rFonts w:ascii="Times New Roman" w:hAnsi="Times New Roman"/>
                <w:bCs/>
              </w:rPr>
              <w:t>для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Embarcadero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Delphi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12 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Pr="005F0ECC">
              <w:rPr>
                <w:rFonts w:ascii="Times New Roman" w:hAnsi="Times New Roman"/>
                <w:bCs/>
                <w:lang w:val="en-US"/>
              </w:rPr>
              <w:t>Fast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Reports</w:t>
            </w:r>
            <w:r w:rsidR="00605CA6"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605CA6" w:rsidRPr="00605CA6">
              <w:rPr>
                <w:rFonts w:ascii="Times New Roman" w:hAnsi="Times New Roman"/>
                <w:bCs/>
                <w:lang w:val="en-US"/>
              </w:rPr>
              <w:t>VCL</w:t>
            </w:r>
            <w:r w:rsidR="00605CA6"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605CA6" w:rsidRPr="00605CA6">
              <w:rPr>
                <w:rFonts w:ascii="Times New Roman" w:hAnsi="Times New Roman"/>
                <w:bCs/>
                <w:lang w:val="en-US"/>
              </w:rPr>
              <w:t>Standard</w:t>
            </w:r>
            <w:r w:rsidR="00DD71F3" w:rsidRPr="0002687F">
              <w:rPr>
                <w:rFonts w:ascii="Times New Roman" w:hAnsi="Times New Roman"/>
                <w:lang w:val="en-US"/>
              </w:rPr>
              <w:t xml:space="preserve"> </w:t>
            </w:r>
          </w:p>
          <w:p w:rsidR="00DD71F3" w:rsidRPr="00614D86" w:rsidRDefault="00DD71F3" w:rsidP="00DD71F3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DD71F3" w:rsidRDefault="00DD71F3" w:rsidP="003D0BA6">
            <w:pPr>
              <w:pStyle w:val="afc"/>
              <w:numPr>
                <w:ilvl w:val="0"/>
                <w:numId w:val="26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5F0ECC" w:rsidRPr="00DD71F3" w:rsidRDefault="00DD71F3" w:rsidP="003D0BA6">
            <w:pPr>
              <w:pStyle w:val="afc"/>
              <w:numPr>
                <w:ilvl w:val="0"/>
                <w:numId w:val="26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DD71F3">
              <w:rPr>
                <w:rFonts w:ascii="Times New Roman" w:hAnsi="Times New Roman"/>
              </w:rPr>
              <w:t xml:space="preserve">Лицензия </w:t>
            </w:r>
            <w:r>
              <w:rPr>
                <w:rFonts w:ascii="Times New Roman" w:hAnsi="Times New Roman"/>
              </w:rPr>
              <w:t>на версию «Стандарт»</w:t>
            </w:r>
            <w:r w:rsidRPr="00DD71F3">
              <w:rPr>
                <w:rFonts w:ascii="Times New Roman" w:hAnsi="Times New Roman"/>
              </w:rPr>
              <w:t>.</w:t>
            </w:r>
          </w:p>
        </w:tc>
        <w:tc>
          <w:tcPr>
            <w:tcW w:w="654" w:type="pct"/>
            <w:vAlign w:val="center"/>
          </w:tcPr>
          <w:p w:rsidR="005F0ECC" w:rsidRPr="005F0ECC" w:rsidRDefault="005F0ECC" w:rsidP="00B058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F0ECC" w:rsidRPr="005F0ECC" w:rsidTr="00B058B9">
        <w:trPr>
          <w:trHeight w:val="196"/>
        </w:trPr>
        <w:tc>
          <w:tcPr>
            <w:tcW w:w="649" w:type="pct"/>
            <w:vAlign w:val="center"/>
          </w:tcPr>
          <w:p w:rsidR="005F0ECC" w:rsidRPr="00614D86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3697" w:type="pct"/>
          </w:tcPr>
          <w:p w:rsidR="005F0ECC" w:rsidRDefault="005F0ECC" w:rsidP="00DF56D2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r w:rsidRPr="005F0ECC">
              <w:rPr>
                <w:rFonts w:ascii="Times New Roman" w:hAnsi="Times New Roman"/>
                <w:bCs/>
              </w:rPr>
              <w:t>Компонент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</w:rPr>
              <w:t>для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Embarcadero Delphi 12 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Pr="005F0ECC">
              <w:rPr>
                <w:rFonts w:ascii="Times New Roman" w:hAnsi="Times New Roman"/>
                <w:bCs/>
              </w:rPr>
              <w:t>библиотека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EhLib.VCL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Professional</w:t>
            </w:r>
          </w:p>
          <w:p w:rsidR="00605CA6" w:rsidRPr="00614D86" w:rsidRDefault="00605CA6" w:rsidP="00605CA6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605CA6" w:rsidRDefault="00605CA6" w:rsidP="005C02BB">
            <w:pPr>
              <w:pStyle w:val="afc"/>
              <w:numPr>
                <w:ilvl w:val="0"/>
                <w:numId w:val="25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605CA6" w:rsidRPr="00605CA6" w:rsidRDefault="00605CA6" w:rsidP="005C02BB">
            <w:pPr>
              <w:pStyle w:val="afc"/>
              <w:numPr>
                <w:ilvl w:val="0"/>
                <w:numId w:val="25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>Лицензия</w:t>
            </w:r>
            <w:r>
              <w:rPr>
                <w:rFonts w:ascii="Times New Roman" w:hAnsi="Times New Roman"/>
              </w:rPr>
              <w:t xml:space="preserve"> </w:t>
            </w:r>
            <w:r w:rsidRPr="00605CA6">
              <w:rPr>
                <w:rFonts w:ascii="Times New Roman" w:hAnsi="Times New Roman"/>
              </w:rPr>
              <w:t>с исходными кодами.</w:t>
            </w:r>
          </w:p>
        </w:tc>
        <w:tc>
          <w:tcPr>
            <w:tcW w:w="654" w:type="pct"/>
            <w:vAlign w:val="center"/>
          </w:tcPr>
          <w:p w:rsidR="005F0ECC" w:rsidRPr="005F0ECC" w:rsidRDefault="005F0ECC" w:rsidP="00B058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</w:tbl>
    <w:p w:rsidR="006E4DBA" w:rsidRDefault="006E4DBA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</w:p>
    <w:p w:rsidR="000F50CE" w:rsidRPr="000560BB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i/>
          <w:sz w:val="24"/>
        </w:rPr>
      </w:pPr>
      <w:r w:rsidRPr="000560BB">
        <w:rPr>
          <w:rFonts w:ascii="Times New Roman" w:hAnsi="Times New Roman"/>
          <w:b/>
          <w:i/>
          <w:sz w:val="24"/>
        </w:rPr>
        <w:t xml:space="preserve">Лот </w:t>
      </w:r>
      <w:r w:rsidR="00274751" w:rsidRPr="000560BB">
        <w:rPr>
          <w:rFonts w:ascii="Times New Roman" w:hAnsi="Times New Roman"/>
          <w:b/>
          <w:i/>
          <w:sz w:val="24"/>
        </w:rPr>
        <w:t>4</w:t>
      </w:r>
      <w:r w:rsidRPr="000560BB">
        <w:rPr>
          <w:rFonts w:ascii="Times New Roman" w:hAnsi="Times New Roman"/>
          <w:b/>
          <w:i/>
          <w:sz w:val="24"/>
        </w:rPr>
        <w:t xml:space="preserve">. </w:t>
      </w:r>
      <w:r w:rsidR="00B70579" w:rsidRPr="000560BB">
        <w:rPr>
          <w:rFonts w:ascii="Times New Roman" w:hAnsi="Times New Roman"/>
          <w:b/>
          <w:i/>
          <w:sz w:val="24"/>
        </w:rPr>
        <w:t>Программное обеспечение для формирования / проверки электронной подписи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FAD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копмл</w:t>
            </w:r>
            <w:proofErr w:type="spellEnd"/>
            <w:r w:rsidR="000F50CE"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2C5A44" w:rsidRDefault="002C5A44" w:rsidP="00B058B9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 w:val="restart"/>
            <w:vAlign w:val="center"/>
          </w:tcPr>
          <w:p w:rsidR="000F5FAD" w:rsidRPr="006B4F45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3697" w:type="pct"/>
          </w:tcPr>
          <w:p w:rsidR="000F5FAD" w:rsidRPr="00BC4BA2" w:rsidRDefault="000F5FAD" w:rsidP="00274751">
            <w:pPr>
              <w:spacing w:before="0" w:after="160" w:line="259" w:lineRule="auto"/>
              <w:rPr>
                <w:rFonts w:ascii="Times New Roman" w:hAnsi="Times New Roman"/>
                <w:b/>
              </w:rPr>
            </w:pPr>
            <w:r w:rsidRPr="00BC4BA2">
              <w:rPr>
                <w:rFonts w:ascii="Times New Roman" w:hAnsi="Times New Roman"/>
                <w:b/>
                <w:bCs/>
              </w:rPr>
              <w:t>Криптографическое ПО для сервера (</w:t>
            </w:r>
            <w:proofErr w:type="spellStart"/>
            <w:r w:rsidRPr="00BC4BA2">
              <w:rPr>
                <w:rFonts w:ascii="Times New Roman" w:hAnsi="Times New Roman"/>
                <w:b/>
                <w:bCs/>
              </w:rPr>
              <w:t>КриптоПРО</w:t>
            </w:r>
            <w:proofErr w:type="spellEnd"/>
            <w:r w:rsidRPr="00BC4BA2">
              <w:rPr>
                <w:rFonts w:ascii="Times New Roman" w:hAnsi="Times New Roman"/>
                <w:b/>
                <w:bCs/>
              </w:rPr>
              <w:t>) в составе: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B4F45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BC4BA2" w:rsidRDefault="000F5FAD" w:rsidP="006B4F45">
            <w:pPr>
              <w:contextualSpacing/>
              <w:jc w:val="both"/>
              <w:rPr>
                <w:rFonts w:ascii="Times New Roman" w:hAnsi="Times New Roman"/>
              </w:rPr>
            </w:pPr>
            <w:r w:rsidRPr="00BC4BA2">
              <w:rPr>
                <w:rFonts w:ascii="Times New Roman" w:hAnsi="Times New Roman"/>
              </w:rPr>
              <w:t>- Лицензия на право использования СКЗИ КриптоПро CSP версии 5.0 на сервере;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B4F45" w:rsidRDefault="000F5FAD" w:rsidP="006B4F45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BC4BA2" w:rsidRDefault="000F5FAD" w:rsidP="00274751">
            <w:pPr>
              <w:spacing w:before="0" w:after="160" w:line="259" w:lineRule="auto"/>
              <w:rPr>
                <w:rFonts w:ascii="Times New Roman" w:hAnsi="Times New Roman"/>
              </w:rPr>
            </w:pPr>
            <w:r w:rsidRPr="00BC4BA2">
              <w:rPr>
                <w:rFonts w:ascii="Times New Roman" w:hAnsi="Times New Roman"/>
              </w:rPr>
              <w:t xml:space="preserve">- Лицензия на право использования ПО "КриптоПро OCSP </w:t>
            </w:r>
            <w:proofErr w:type="spellStart"/>
            <w:r w:rsidRPr="00BC4BA2">
              <w:rPr>
                <w:rFonts w:ascii="Times New Roman" w:hAnsi="Times New Roman"/>
              </w:rPr>
              <w:t>Client</w:t>
            </w:r>
            <w:proofErr w:type="spellEnd"/>
            <w:r w:rsidRPr="00BC4BA2">
              <w:rPr>
                <w:rFonts w:ascii="Times New Roman" w:hAnsi="Times New Roman"/>
              </w:rPr>
              <w:t>" из состава СКЗИ "КриптоПро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14D86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BC4BA2" w:rsidRDefault="000F5FAD" w:rsidP="006B4F45">
            <w:pPr>
              <w:contextualSpacing/>
              <w:jc w:val="both"/>
              <w:rPr>
                <w:rFonts w:ascii="Times New Roman" w:hAnsi="Times New Roman"/>
              </w:rPr>
            </w:pPr>
            <w:r w:rsidRPr="00BC4BA2">
              <w:rPr>
                <w:rFonts w:ascii="Times New Roman" w:hAnsi="Times New Roman"/>
              </w:rPr>
              <w:t xml:space="preserve">- Лицензия на право использования ПО "КриптоПро TSP </w:t>
            </w:r>
            <w:proofErr w:type="spellStart"/>
            <w:r w:rsidRPr="00BC4BA2">
              <w:rPr>
                <w:rFonts w:ascii="Times New Roman" w:hAnsi="Times New Roman"/>
              </w:rPr>
              <w:t>Client</w:t>
            </w:r>
            <w:proofErr w:type="spellEnd"/>
            <w:r w:rsidRPr="00BC4BA2">
              <w:rPr>
                <w:rFonts w:ascii="Times New Roman" w:hAnsi="Times New Roman"/>
              </w:rPr>
              <w:t>" из состава СКЗИ "КриптоПро CSP" версии 5.0 на одном рабочем месте</w:t>
            </w:r>
          </w:p>
        </w:tc>
        <w:tc>
          <w:tcPr>
            <w:tcW w:w="654" w:type="pct"/>
            <w:vAlign w:val="center"/>
          </w:tcPr>
          <w:p w:rsidR="000F5FAD" w:rsidRPr="006B4F45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 w:val="restart"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697" w:type="pct"/>
          </w:tcPr>
          <w:p w:rsidR="000F5FAD" w:rsidRPr="00BC4BA2" w:rsidRDefault="000F5FAD" w:rsidP="006B4F45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C4BA2">
              <w:rPr>
                <w:rFonts w:ascii="Times New Roman" w:hAnsi="Times New Roman"/>
                <w:b/>
                <w:bCs/>
              </w:rPr>
              <w:t>Криптографическое ПО (</w:t>
            </w:r>
            <w:proofErr w:type="spellStart"/>
            <w:r w:rsidRPr="00BC4BA2">
              <w:rPr>
                <w:rFonts w:ascii="Times New Roman" w:hAnsi="Times New Roman"/>
                <w:b/>
                <w:bCs/>
              </w:rPr>
              <w:t>КриптоПРО</w:t>
            </w:r>
            <w:proofErr w:type="spellEnd"/>
            <w:r w:rsidRPr="00BC4BA2">
              <w:rPr>
                <w:rFonts w:ascii="Times New Roman" w:hAnsi="Times New Roman"/>
                <w:b/>
                <w:bCs/>
              </w:rPr>
              <w:t>) для одного рабочего места в составе: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BC4BA2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BC4BA2">
              <w:rPr>
                <w:rFonts w:ascii="Times New Roman" w:hAnsi="Times New Roman"/>
                <w:bCs/>
              </w:rPr>
              <w:t xml:space="preserve">- Лицензия на право использования СКЗИ "КриптоПро CSP" версии 5.0 на одном рабочем месте; 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BC4BA2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BC4BA2">
              <w:rPr>
                <w:rFonts w:ascii="Times New Roman" w:hAnsi="Times New Roman"/>
                <w:bCs/>
              </w:rPr>
              <w:t xml:space="preserve">Лицензия на право использования ПО "КриптоПро OCSP </w:t>
            </w:r>
            <w:proofErr w:type="spellStart"/>
            <w:r w:rsidRPr="00BC4BA2">
              <w:rPr>
                <w:rFonts w:ascii="Times New Roman" w:hAnsi="Times New Roman"/>
                <w:bCs/>
              </w:rPr>
              <w:t>Client</w:t>
            </w:r>
            <w:proofErr w:type="spellEnd"/>
            <w:r w:rsidRPr="00BC4BA2">
              <w:rPr>
                <w:rFonts w:ascii="Times New Roman" w:hAnsi="Times New Roman"/>
                <w:bCs/>
              </w:rPr>
              <w:t>" из состава СКЗИ "КриптоПро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BC4BA2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BC4BA2">
              <w:rPr>
                <w:rFonts w:ascii="Times New Roman" w:hAnsi="Times New Roman"/>
                <w:bCs/>
              </w:rPr>
              <w:t xml:space="preserve">- Лицензия на право использования ПО "КриптоПро TSP </w:t>
            </w:r>
            <w:proofErr w:type="spellStart"/>
            <w:r w:rsidRPr="00BC4BA2">
              <w:rPr>
                <w:rFonts w:ascii="Times New Roman" w:hAnsi="Times New Roman"/>
                <w:bCs/>
              </w:rPr>
              <w:t>Client</w:t>
            </w:r>
            <w:proofErr w:type="spellEnd"/>
            <w:r w:rsidRPr="00BC4BA2">
              <w:rPr>
                <w:rFonts w:ascii="Times New Roman" w:hAnsi="Times New Roman"/>
                <w:bCs/>
              </w:rPr>
              <w:t>" из состава СКЗИ "КриптоПро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0F50CE" w:rsidRPr="00614D86" w:rsidRDefault="000F50CE" w:rsidP="000F50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614D86" w:rsidRDefault="000F50CE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3600F7" w:rsidRPr="00614D86" w:rsidRDefault="003600F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bookmarkStart w:id="0" w:name="_GoBack"/>
    </w:p>
    <w:tbl>
      <w:tblPr>
        <w:tblW w:w="5129" w:type="pct"/>
        <w:tblInd w:w="-98" w:type="dxa"/>
        <w:tblLook w:val="04A0" w:firstRow="1" w:lastRow="0" w:firstColumn="1" w:lastColumn="0" w:noHBand="0" w:noVBand="1"/>
      </w:tblPr>
      <w:tblGrid>
        <w:gridCol w:w="2793"/>
        <w:gridCol w:w="306"/>
        <w:gridCol w:w="1539"/>
        <w:gridCol w:w="326"/>
        <w:gridCol w:w="98"/>
        <w:gridCol w:w="138"/>
        <w:gridCol w:w="1413"/>
        <w:gridCol w:w="146"/>
        <w:gridCol w:w="90"/>
        <w:gridCol w:w="194"/>
        <w:gridCol w:w="2553"/>
      </w:tblGrid>
      <w:tr w:rsidR="00E27063" w:rsidRPr="00614D86" w:rsidTr="00E27063">
        <w:trPr>
          <w:trHeight w:val="435"/>
        </w:trPr>
        <w:tc>
          <w:tcPr>
            <w:tcW w:w="14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bookmarkEnd w:id="0"/>
          <w:p w:rsidR="00870379" w:rsidRPr="00614D86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 xml:space="preserve">Начальник </w:t>
            </w:r>
            <w:r w:rsidR="00E27063">
              <w:rPr>
                <w:sz w:val="24"/>
                <w:szCs w:val="24"/>
              </w:rPr>
              <w:t>Управления организации отгрузок</w:t>
            </w:r>
            <w:r w:rsidRPr="00614D86">
              <w:rPr>
                <w:sz w:val="24"/>
                <w:szCs w:val="24"/>
              </w:rPr>
              <w:t xml:space="preserve"> </w:t>
            </w:r>
          </w:p>
          <w:p w:rsidR="00870379" w:rsidRPr="00614D86" w:rsidRDefault="001B2907" w:rsidP="00E2706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 xml:space="preserve">ПАО </w:t>
            </w:r>
            <w:r w:rsidR="00870379" w:rsidRPr="00614D86">
              <w:rPr>
                <w:sz w:val="24"/>
                <w:szCs w:val="24"/>
              </w:rPr>
              <w:t>«НГК Славнефть»</w:t>
            </w:r>
          </w:p>
        </w:tc>
        <w:tc>
          <w:tcPr>
            <w:tcW w:w="159" w:type="pct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8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E27063" w:rsidP="00E2706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806A2" w:rsidRPr="00614D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="00870379" w:rsidRPr="00614D8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Куликов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E2706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>«     »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="004E1725" w:rsidRPr="00E27063">
              <w:rPr>
                <w:sz w:val="24"/>
                <w:szCs w:val="24"/>
              </w:rPr>
              <w:t xml:space="preserve">               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Pr="00614D86">
              <w:rPr>
                <w:sz w:val="24"/>
                <w:szCs w:val="24"/>
              </w:rPr>
              <w:t>20</w:t>
            </w:r>
            <w:r w:rsidR="00B503DE" w:rsidRPr="00614D86">
              <w:rPr>
                <w:sz w:val="24"/>
                <w:szCs w:val="24"/>
              </w:rPr>
              <w:t>2</w:t>
            </w:r>
            <w:r w:rsidR="00E27063">
              <w:rPr>
                <w:sz w:val="24"/>
                <w:szCs w:val="24"/>
              </w:rPr>
              <w:t>4</w:t>
            </w:r>
            <w:r w:rsidRPr="00614D86">
              <w:rPr>
                <w:sz w:val="24"/>
                <w:szCs w:val="24"/>
              </w:rPr>
              <w:t>г.</w:t>
            </w:r>
          </w:p>
        </w:tc>
      </w:tr>
      <w:tr w:rsidR="00E27063" w:rsidRPr="00614D86" w:rsidTr="00E27063">
        <w:tc>
          <w:tcPr>
            <w:tcW w:w="1455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59" w:type="pct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(подпись)</w:t>
            </w:r>
          </w:p>
        </w:tc>
        <w:tc>
          <w:tcPr>
            <w:tcW w:w="123" w:type="pct"/>
            <w:gridSpan w:val="2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(ф.и.о.)</w:t>
            </w:r>
          </w:p>
        </w:tc>
        <w:tc>
          <w:tcPr>
            <w:tcW w:w="123" w:type="pct"/>
            <w:gridSpan w:val="2"/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(дата)</w:t>
            </w:r>
          </w:p>
        </w:tc>
      </w:tr>
    </w:tbl>
    <w:p w:rsidR="000A3940" w:rsidRPr="00614D86" w:rsidRDefault="000E0429" w:rsidP="00835AAD">
      <w:pPr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</w:p>
    <w:sectPr w:rsidR="000A3940" w:rsidRPr="00614D86" w:rsidSect="00835AAD">
      <w:footerReference w:type="default" r:id="rId8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E4E" w:rsidRDefault="00D34E4E">
      <w:r>
        <w:separator/>
      </w:r>
    </w:p>
  </w:endnote>
  <w:endnote w:type="continuationSeparator" w:id="0">
    <w:p w:rsidR="00D34E4E" w:rsidRDefault="00D3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d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510892"/>
      <w:docPartObj>
        <w:docPartGallery w:val="Page Numbers (Bottom of Page)"/>
        <w:docPartUnique/>
      </w:docPartObj>
    </w:sdtPr>
    <w:sdtEndPr/>
    <w:sdtContent>
      <w:p w:rsidR="00A8574B" w:rsidRDefault="00A8574B" w:rsidP="001939F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BD6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E4E" w:rsidRDefault="00D34E4E">
      <w:r>
        <w:separator/>
      </w:r>
    </w:p>
  </w:footnote>
  <w:footnote w:type="continuationSeparator" w:id="0">
    <w:p w:rsidR="00D34E4E" w:rsidRDefault="00D34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FED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690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28742F"/>
    <w:multiLevelType w:val="hybridMultilevel"/>
    <w:tmpl w:val="C158E004"/>
    <w:lvl w:ilvl="0" w:tplc="86981D8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67C2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5E813B6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15609CF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F6521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F0425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137A0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1"/>
  </w:num>
  <w:num w:numId="13">
    <w:abstractNumId w:val="19"/>
  </w:num>
  <w:num w:numId="14">
    <w:abstractNumId w:val="16"/>
  </w:num>
  <w:num w:numId="15">
    <w:abstractNumId w:val="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0"/>
  </w:num>
  <w:num w:numId="19">
    <w:abstractNumId w:val="20"/>
  </w:num>
  <w:num w:numId="20">
    <w:abstractNumId w:val="21"/>
  </w:num>
  <w:num w:numId="21">
    <w:abstractNumId w:val="18"/>
  </w:num>
  <w:num w:numId="22">
    <w:abstractNumId w:val="3"/>
  </w:num>
  <w:num w:numId="23">
    <w:abstractNumId w:val="15"/>
  </w:num>
  <w:num w:numId="24">
    <w:abstractNumId w:val="22"/>
  </w:num>
  <w:num w:numId="25">
    <w:abstractNumId w:val="11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87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60BB"/>
    <w:rsid w:val="0005765F"/>
    <w:rsid w:val="00057871"/>
    <w:rsid w:val="0006200A"/>
    <w:rsid w:val="0006271B"/>
    <w:rsid w:val="000628B3"/>
    <w:rsid w:val="00065309"/>
    <w:rsid w:val="0006548F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1D3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B7D27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FB4"/>
    <w:rsid w:val="000D6D87"/>
    <w:rsid w:val="000D6E8A"/>
    <w:rsid w:val="000D7437"/>
    <w:rsid w:val="000E0429"/>
    <w:rsid w:val="000E107E"/>
    <w:rsid w:val="000E1EAF"/>
    <w:rsid w:val="000E1F53"/>
    <w:rsid w:val="000E26FE"/>
    <w:rsid w:val="000E2743"/>
    <w:rsid w:val="000E3E6A"/>
    <w:rsid w:val="000E4AA9"/>
    <w:rsid w:val="000E525D"/>
    <w:rsid w:val="000E552C"/>
    <w:rsid w:val="000E5898"/>
    <w:rsid w:val="000E5A7E"/>
    <w:rsid w:val="000E6604"/>
    <w:rsid w:val="000F4085"/>
    <w:rsid w:val="000F4A31"/>
    <w:rsid w:val="000F5056"/>
    <w:rsid w:val="000F50CE"/>
    <w:rsid w:val="000F5220"/>
    <w:rsid w:val="000F5FAD"/>
    <w:rsid w:val="000F6FD0"/>
    <w:rsid w:val="000F7D61"/>
    <w:rsid w:val="00100528"/>
    <w:rsid w:val="00100D21"/>
    <w:rsid w:val="00101044"/>
    <w:rsid w:val="00101B07"/>
    <w:rsid w:val="00102082"/>
    <w:rsid w:val="0010373D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49"/>
    <w:rsid w:val="00176F67"/>
    <w:rsid w:val="00180802"/>
    <w:rsid w:val="00180C5F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A6D"/>
    <w:rsid w:val="001F6E40"/>
    <w:rsid w:val="00200238"/>
    <w:rsid w:val="00201A2C"/>
    <w:rsid w:val="0020230F"/>
    <w:rsid w:val="00203907"/>
    <w:rsid w:val="00203947"/>
    <w:rsid w:val="00203F3B"/>
    <w:rsid w:val="00204A0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0C1"/>
    <w:rsid w:val="0027132D"/>
    <w:rsid w:val="00271F7C"/>
    <w:rsid w:val="00273B14"/>
    <w:rsid w:val="00273E09"/>
    <w:rsid w:val="00273FF6"/>
    <w:rsid w:val="002746C0"/>
    <w:rsid w:val="00274751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CA8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5A44"/>
    <w:rsid w:val="002C7377"/>
    <w:rsid w:val="002C7742"/>
    <w:rsid w:val="002C775D"/>
    <w:rsid w:val="002D0D65"/>
    <w:rsid w:val="002D1181"/>
    <w:rsid w:val="002D14C6"/>
    <w:rsid w:val="002D2967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0F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B7B4F"/>
    <w:rsid w:val="003C0EC9"/>
    <w:rsid w:val="003C11AF"/>
    <w:rsid w:val="003C13EA"/>
    <w:rsid w:val="003C297C"/>
    <w:rsid w:val="003C4764"/>
    <w:rsid w:val="003C5206"/>
    <w:rsid w:val="003C555B"/>
    <w:rsid w:val="003C623B"/>
    <w:rsid w:val="003C6863"/>
    <w:rsid w:val="003D0BA6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1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2F84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E5F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E85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2BB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ECC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5CA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4D86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1EA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977D2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4F45"/>
    <w:rsid w:val="006B5D41"/>
    <w:rsid w:val="006B6046"/>
    <w:rsid w:val="006B67AB"/>
    <w:rsid w:val="006B797A"/>
    <w:rsid w:val="006B7A24"/>
    <w:rsid w:val="006C0775"/>
    <w:rsid w:val="006C0826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DBA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375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9F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209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1E72"/>
    <w:rsid w:val="00792A53"/>
    <w:rsid w:val="0079315F"/>
    <w:rsid w:val="00793CE1"/>
    <w:rsid w:val="00793EA1"/>
    <w:rsid w:val="007940C2"/>
    <w:rsid w:val="00797297"/>
    <w:rsid w:val="007A0A0A"/>
    <w:rsid w:val="007A103D"/>
    <w:rsid w:val="007A1445"/>
    <w:rsid w:val="007A18A8"/>
    <w:rsid w:val="007A1DEF"/>
    <w:rsid w:val="007A2A18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0416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76A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261D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060C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251B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4FAC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2974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2F1"/>
    <w:rsid w:val="00A03A48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47D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0AA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389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BD6"/>
    <w:rsid w:val="00AD2864"/>
    <w:rsid w:val="00AD2AB3"/>
    <w:rsid w:val="00AD30AE"/>
    <w:rsid w:val="00AD328B"/>
    <w:rsid w:val="00AD3C44"/>
    <w:rsid w:val="00AD4DFB"/>
    <w:rsid w:val="00AD50D5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82C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05BFF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0ED0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6B4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579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C4BA2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84D"/>
    <w:rsid w:val="00C372D2"/>
    <w:rsid w:val="00C37AE9"/>
    <w:rsid w:val="00C401C0"/>
    <w:rsid w:val="00C4068E"/>
    <w:rsid w:val="00C40E5A"/>
    <w:rsid w:val="00C4171A"/>
    <w:rsid w:val="00C41BA4"/>
    <w:rsid w:val="00C41F93"/>
    <w:rsid w:val="00C43570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95734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54F"/>
    <w:rsid w:val="00D26F10"/>
    <w:rsid w:val="00D27985"/>
    <w:rsid w:val="00D3034E"/>
    <w:rsid w:val="00D3076D"/>
    <w:rsid w:val="00D31776"/>
    <w:rsid w:val="00D34B6B"/>
    <w:rsid w:val="00D34E4E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0E1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3B99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1647"/>
    <w:rsid w:val="00D81FC9"/>
    <w:rsid w:val="00D8253D"/>
    <w:rsid w:val="00D83CC0"/>
    <w:rsid w:val="00D83DC0"/>
    <w:rsid w:val="00D85841"/>
    <w:rsid w:val="00D85EF4"/>
    <w:rsid w:val="00D869FD"/>
    <w:rsid w:val="00D9097A"/>
    <w:rsid w:val="00D9114C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1F3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E7D70"/>
    <w:rsid w:val="00DF1DEF"/>
    <w:rsid w:val="00DF3E85"/>
    <w:rsid w:val="00DF46AB"/>
    <w:rsid w:val="00DF56D2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6CDD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17C6F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063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071C"/>
    <w:rsid w:val="00EA15FC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4042"/>
    <w:rsid w:val="00F152DB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12F0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35F0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68D9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2EF3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B1A1B-2E52-4A90-A816-24BB7FB3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2024-08-12T11:32:00Z</dcterms:created>
  <dcterms:modified xsi:type="dcterms:W3CDTF">2024-08-27T08:20:00Z</dcterms:modified>
</cp:coreProperties>
</file>